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FD71EC" w14:textId="77777777" w:rsidR="00752FCC" w:rsidRDefault="00752FCC" w:rsidP="00752FCC">
      <w:pPr>
        <w:pStyle w:val="NormalWeb"/>
      </w:pPr>
      <w:r>
        <w:rPr>
          <w:rFonts w:ascii="Calibri" w:hAnsi="Calibri" w:cs="Calibri"/>
        </w:rPr>
        <w:t xml:space="preserve">Sandford and Upper Avondale Community Council Minutes of meeting 22/5/19 at Sandford Village Hall </w:t>
      </w:r>
    </w:p>
    <w:p w14:paraId="31084FF7" w14:textId="77777777" w:rsidR="00752FCC" w:rsidRDefault="00752FCC" w:rsidP="00752FCC">
      <w:pPr>
        <w:pStyle w:val="NormalWeb"/>
      </w:pPr>
      <w:r>
        <w:rPr>
          <w:rFonts w:ascii="Calibri" w:hAnsi="Calibri" w:cs="Calibri"/>
        </w:rPr>
        <w:t>1 In Attendance</w:t>
      </w:r>
      <w:r>
        <w:rPr>
          <w:rFonts w:ascii="Calibri" w:hAnsi="Calibri" w:cs="Calibri"/>
        </w:rPr>
        <w:br/>
        <w:t xml:space="preserve">C Cassels, T Dykes, K Cain, P Munro and K Robb from Community Action Lanarkshire (CAL) </w:t>
      </w:r>
    </w:p>
    <w:p w14:paraId="26F0796B" w14:textId="77777777" w:rsidR="00752FCC" w:rsidRDefault="00752FCC" w:rsidP="00752FCC">
      <w:pPr>
        <w:pStyle w:val="NormalWeb"/>
      </w:pPr>
      <w:r>
        <w:rPr>
          <w:rFonts w:ascii="Calibri" w:hAnsi="Calibri" w:cs="Calibri"/>
        </w:rPr>
        <w:t>Apologies</w:t>
      </w:r>
      <w:r>
        <w:rPr>
          <w:rFonts w:ascii="Calibri" w:hAnsi="Calibri" w:cs="Calibri"/>
        </w:rPr>
        <w:br/>
        <w:t xml:space="preserve">J Motion, A Callan, L Stobo Rose, I Dorman </w:t>
      </w:r>
    </w:p>
    <w:p w14:paraId="726ECAAB" w14:textId="77777777" w:rsidR="00752FCC" w:rsidRDefault="00752FCC" w:rsidP="00752FCC">
      <w:pPr>
        <w:pStyle w:val="NormalWeb"/>
      </w:pPr>
      <w:r>
        <w:rPr>
          <w:rFonts w:ascii="Calibri" w:hAnsi="Calibri" w:cs="Calibri"/>
        </w:rPr>
        <w:t xml:space="preserve">2 Minutes of previous meeting 20/03/19 were amended to show that the Sandford and </w:t>
      </w:r>
      <w:proofErr w:type="spellStart"/>
      <w:r>
        <w:rPr>
          <w:rFonts w:ascii="Calibri" w:hAnsi="Calibri" w:cs="Calibri"/>
        </w:rPr>
        <w:t>Gilmourton</w:t>
      </w:r>
      <w:proofErr w:type="spellEnd"/>
      <w:r>
        <w:rPr>
          <w:rFonts w:ascii="Calibri" w:hAnsi="Calibri" w:cs="Calibri"/>
        </w:rPr>
        <w:t xml:space="preserve"> Hall Hires for May18 to March 19 were £75 as agreed 22/5/19 </w:t>
      </w:r>
    </w:p>
    <w:p w14:paraId="1F62094B" w14:textId="77777777" w:rsidR="00752FCC" w:rsidRDefault="00752FCC" w:rsidP="00752FCC">
      <w:pPr>
        <w:pStyle w:val="NormalWeb"/>
      </w:pPr>
      <w:r>
        <w:rPr>
          <w:rFonts w:ascii="Calibri" w:hAnsi="Calibri" w:cs="Calibri"/>
        </w:rPr>
        <w:t xml:space="preserve">3 The Police were unable to attend </w:t>
      </w:r>
    </w:p>
    <w:p w14:paraId="0F0B4FCD" w14:textId="77777777" w:rsidR="00752FCC" w:rsidRDefault="00752FCC" w:rsidP="00752FCC">
      <w:pPr>
        <w:pStyle w:val="NormalWeb"/>
      </w:pPr>
      <w:r>
        <w:rPr>
          <w:rFonts w:ascii="Calibri" w:hAnsi="Calibri" w:cs="Calibri"/>
        </w:rPr>
        <w:t>4 Treasurers Report</w:t>
      </w:r>
      <w:r>
        <w:rPr>
          <w:rFonts w:ascii="Calibri" w:hAnsi="Calibri" w:cs="Calibri"/>
        </w:rPr>
        <w:br/>
        <w:t>No.1 Account Balance at 22/5/19 = £55.58</w:t>
      </w:r>
      <w:r>
        <w:rPr>
          <w:rFonts w:ascii="Calibri" w:hAnsi="Calibri" w:cs="Calibri"/>
        </w:rPr>
        <w:br/>
        <w:t>Payments made were</w:t>
      </w:r>
      <w:r>
        <w:rPr>
          <w:rFonts w:ascii="Calibri" w:hAnsi="Calibri" w:cs="Calibri"/>
        </w:rPr>
        <w:br/>
        <w:t>20/3/19 £237.03 Repayment to No2 account re website host</w:t>
      </w:r>
      <w:r>
        <w:rPr>
          <w:rFonts w:ascii="Calibri" w:hAnsi="Calibri" w:cs="Calibri"/>
        </w:rPr>
        <w:br/>
        <w:t>20/3/19 £21.50 to A Callan for Tea, Biscuits etc for survey public meetings 28/3/19 £45.00 Sandford Hall hire 3 meetings</w:t>
      </w:r>
      <w:r>
        <w:rPr>
          <w:rFonts w:ascii="Calibri" w:hAnsi="Calibri" w:cs="Calibri"/>
        </w:rPr>
        <w:br/>
        <w:t xml:space="preserve">28/3/19 £30.00 </w:t>
      </w:r>
      <w:proofErr w:type="spellStart"/>
      <w:r>
        <w:rPr>
          <w:rFonts w:ascii="Calibri" w:hAnsi="Calibri" w:cs="Calibri"/>
        </w:rPr>
        <w:t>Gilmourton</w:t>
      </w:r>
      <w:proofErr w:type="spellEnd"/>
      <w:r>
        <w:rPr>
          <w:rFonts w:ascii="Calibri" w:hAnsi="Calibri" w:cs="Calibri"/>
        </w:rPr>
        <w:t xml:space="preserve"> WRI Hall hire 2 meeting</w:t>
      </w:r>
      <w:r>
        <w:rPr>
          <w:rFonts w:ascii="Calibri" w:hAnsi="Calibri" w:cs="Calibri"/>
        </w:rPr>
        <w:br/>
        <w:t xml:space="preserve">28/3/19 £25.00 T Dykes Treasurer Honorarium </w:t>
      </w:r>
    </w:p>
    <w:p w14:paraId="40011EE0" w14:textId="77777777" w:rsidR="00752FCC" w:rsidRDefault="00752FCC" w:rsidP="00752FCC">
      <w:pPr>
        <w:pStyle w:val="NormalWeb"/>
      </w:pPr>
      <w:r>
        <w:rPr>
          <w:rFonts w:ascii="Calibri" w:hAnsi="Calibri" w:cs="Calibri"/>
        </w:rPr>
        <w:t>Total £358.53</w:t>
      </w:r>
      <w:r>
        <w:rPr>
          <w:rFonts w:ascii="Calibri" w:hAnsi="Calibri" w:cs="Calibri"/>
        </w:rPr>
        <w:br/>
        <w:t xml:space="preserve">Account Balance = £55.58 </w:t>
      </w:r>
    </w:p>
    <w:p w14:paraId="060A4215" w14:textId="77777777" w:rsidR="00752FCC" w:rsidRDefault="00752FCC" w:rsidP="00752FCC">
      <w:pPr>
        <w:pStyle w:val="NormalWeb"/>
      </w:pPr>
      <w:r>
        <w:rPr>
          <w:rFonts w:ascii="Calibri" w:hAnsi="Calibri" w:cs="Calibri"/>
        </w:rPr>
        <w:t xml:space="preserve">PM advised that she had discussed with Y McKague an upgrade of the SUACC website. This would include new pages for KMCP and the Micro Grants Fund. Yvonne had estimated this would cost approximately £54.00. (3hours x £18) This amount was agreed, and PM will arrange a meeting with Yvonne to progress prior to the new Funds becoming available. </w:t>
      </w:r>
    </w:p>
    <w:p w14:paraId="5295D6C6" w14:textId="77777777" w:rsidR="00752FCC" w:rsidRDefault="00752FCC" w:rsidP="00752FCC">
      <w:pPr>
        <w:pStyle w:val="NormalWeb"/>
      </w:pPr>
      <w:r>
        <w:rPr>
          <w:rFonts w:ascii="Calibri" w:hAnsi="Calibri" w:cs="Calibri"/>
        </w:rPr>
        <w:t>No2 Account Balance at 22/5/19 = £2826.71 Transactions on this account were</w:t>
      </w:r>
      <w:r>
        <w:rPr>
          <w:rFonts w:ascii="Calibri" w:hAnsi="Calibri" w:cs="Calibri"/>
        </w:rPr>
        <w:br/>
        <w:t xml:space="preserve">Paid in 21/3 £237.03 from N0.1 account </w:t>
      </w:r>
    </w:p>
    <w:p w14:paraId="595D5E24" w14:textId="77777777" w:rsidR="00752FCC" w:rsidRDefault="00752FCC" w:rsidP="00752FCC">
      <w:pPr>
        <w:pStyle w:val="NormalWeb"/>
      </w:pPr>
      <w:r>
        <w:rPr>
          <w:rFonts w:ascii="Calibri" w:hAnsi="Calibri" w:cs="Calibri"/>
        </w:rPr>
        <w:t>28/3 £4561.50 from Banks re survey invoice</w:t>
      </w:r>
      <w:r>
        <w:rPr>
          <w:rFonts w:ascii="Calibri" w:hAnsi="Calibri" w:cs="Calibri"/>
        </w:rPr>
        <w:br/>
        <w:t xml:space="preserve">05/5 £250.00 donation from Mr &amp; Mrs Stevenson towards village defibrillator </w:t>
      </w:r>
    </w:p>
    <w:p w14:paraId="6DF180B7" w14:textId="77777777" w:rsidR="00752FCC" w:rsidRDefault="00752FCC" w:rsidP="00752FCC">
      <w:pPr>
        <w:pStyle w:val="NormalWeb"/>
      </w:pPr>
      <w:r>
        <w:rPr>
          <w:rFonts w:ascii="Calibri" w:hAnsi="Calibri" w:cs="Calibri"/>
        </w:rPr>
        <w:t>Paid out 28/3 £30.00 Sandford Hall Hire re Public Event</w:t>
      </w:r>
      <w:r>
        <w:rPr>
          <w:rFonts w:ascii="Calibri" w:hAnsi="Calibri" w:cs="Calibri"/>
        </w:rPr>
        <w:br/>
        <w:t xml:space="preserve">28/3 £30.00 </w:t>
      </w:r>
      <w:proofErr w:type="spellStart"/>
      <w:r>
        <w:rPr>
          <w:rFonts w:ascii="Calibri" w:hAnsi="Calibri" w:cs="Calibri"/>
        </w:rPr>
        <w:t>Gilmourton</w:t>
      </w:r>
      <w:proofErr w:type="spellEnd"/>
      <w:r>
        <w:rPr>
          <w:rFonts w:ascii="Calibri" w:hAnsi="Calibri" w:cs="Calibri"/>
        </w:rPr>
        <w:t xml:space="preserve"> WRI Hall Hire re Public Event 28/3 £4561.50 to Facilitating Change re survey invoice </w:t>
      </w:r>
    </w:p>
    <w:p w14:paraId="64E3CD10" w14:textId="77777777" w:rsidR="00752FCC" w:rsidRDefault="00752FCC" w:rsidP="00752FCC">
      <w:pPr>
        <w:pStyle w:val="NormalWeb"/>
      </w:pPr>
      <w:r>
        <w:rPr>
          <w:rFonts w:ascii="Calibri" w:hAnsi="Calibri" w:cs="Calibri"/>
        </w:rPr>
        <w:t>Account Balance = £2876.71</w:t>
      </w:r>
      <w:r>
        <w:rPr>
          <w:rFonts w:ascii="Calibri" w:hAnsi="Calibri" w:cs="Calibri"/>
        </w:rPr>
        <w:br/>
        <w:t xml:space="preserve">Tom will forward accounts to SLC for annual audit. </w:t>
      </w:r>
    </w:p>
    <w:p w14:paraId="123EBDE6" w14:textId="77777777" w:rsidR="00752FCC" w:rsidRDefault="00752FCC" w:rsidP="00752FCC">
      <w:pPr>
        <w:pStyle w:val="NormalWeb"/>
      </w:pPr>
      <w:r>
        <w:rPr>
          <w:rFonts w:ascii="Calibri" w:hAnsi="Calibri" w:cs="Calibri"/>
        </w:rPr>
        <w:t>5 Sandford Report</w:t>
      </w:r>
      <w:r>
        <w:rPr>
          <w:rFonts w:ascii="Calibri" w:hAnsi="Calibri" w:cs="Calibri"/>
        </w:rPr>
        <w:br/>
        <w:t xml:space="preserve">An anonymous letter had been received by the Chairman raising concerns that the new houses on the north side had not fulfilled all of their planning requirements. It was agreed by the CC that this did appear to be correct and Chris agreed to contact SLC Planning dept. A </w:t>
      </w:r>
      <w:r>
        <w:rPr>
          <w:rFonts w:ascii="Calibri" w:hAnsi="Calibri" w:cs="Calibri"/>
        </w:rPr>
        <w:lastRenderedPageBreak/>
        <w:t>planning application has been received for Waukmill Cottage which PM will request more details of and advise.</w:t>
      </w:r>
      <w:r>
        <w:rPr>
          <w:rFonts w:ascii="Calibri" w:hAnsi="Calibri" w:cs="Calibri"/>
        </w:rPr>
        <w:br/>
        <w:t>Kathryn advised that she had submitted a funding application to British Heart Foundation for a Public Defibrillator to be sited externally at the Village Hall. She confirmed that a donation of £250 had been gratefully received from Christine and George Stevenson towards this project. Approximate costs of a Defibrillator Case and installation is £850, and Kathryn suggested a crowdfunding event to fund raise for these costs if our application was successful.</w:t>
      </w:r>
      <w:r>
        <w:rPr>
          <w:rFonts w:ascii="Calibri" w:hAnsi="Calibri" w:cs="Calibri"/>
        </w:rPr>
        <w:br/>
        <w:t>The annual Spring Fair at the school had been a great success and the Police had been in attendance for lots of photo opportunities.</w:t>
      </w:r>
      <w:r>
        <w:rPr>
          <w:rFonts w:ascii="Calibri" w:hAnsi="Calibri" w:cs="Calibri"/>
        </w:rPr>
        <w:br/>
        <w:t xml:space="preserve">Traffic calming at School Road remains a concern and the CC will request 20s plenty road signs on the approaches to the main school exit area. AP Discuss with Cllr Dorman </w:t>
      </w:r>
    </w:p>
    <w:p w14:paraId="0C07E74A" w14:textId="77777777" w:rsidR="00752FCC" w:rsidRDefault="00752FCC" w:rsidP="00752FCC">
      <w:pPr>
        <w:pStyle w:val="NormalWeb"/>
      </w:pPr>
      <w:r>
        <w:rPr>
          <w:rFonts w:ascii="Calibri" w:hAnsi="Calibri" w:cs="Calibri"/>
        </w:rPr>
        <w:t xml:space="preserve">6 </w:t>
      </w:r>
      <w:proofErr w:type="spellStart"/>
      <w:r>
        <w:rPr>
          <w:rFonts w:ascii="Calibri" w:hAnsi="Calibri" w:cs="Calibri"/>
        </w:rPr>
        <w:t>Gilmourton</w:t>
      </w:r>
      <w:proofErr w:type="spellEnd"/>
      <w:r>
        <w:rPr>
          <w:rFonts w:ascii="Calibri" w:hAnsi="Calibri" w:cs="Calibri"/>
        </w:rPr>
        <w:t xml:space="preserve"> Report was unavailable </w:t>
      </w:r>
    </w:p>
    <w:p w14:paraId="2640C758" w14:textId="77777777" w:rsidR="00752FCC" w:rsidRDefault="00752FCC" w:rsidP="00752FCC">
      <w:pPr>
        <w:pStyle w:val="NormalWeb"/>
      </w:pPr>
      <w:r>
        <w:rPr>
          <w:rFonts w:ascii="Calibri" w:hAnsi="Calibri" w:cs="Calibri"/>
        </w:rPr>
        <w:t>7 KMCP Update</w:t>
      </w:r>
      <w:r>
        <w:rPr>
          <w:rFonts w:ascii="Calibri" w:hAnsi="Calibri" w:cs="Calibri"/>
        </w:rPr>
        <w:br/>
        <w:t xml:space="preserve">CC and PM had attended previous meeting on 15/5 at </w:t>
      </w:r>
      <w:proofErr w:type="spellStart"/>
      <w:r>
        <w:rPr>
          <w:rFonts w:ascii="Calibri" w:hAnsi="Calibri" w:cs="Calibri"/>
        </w:rPr>
        <w:t>Lesmahagow</w:t>
      </w:r>
      <w:proofErr w:type="spellEnd"/>
      <w:r>
        <w:rPr>
          <w:rFonts w:ascii="Calibri" w:hAnsi="Calibri" w:cs="Calibri"/>
        </w:rPr>
        <w:t>.</w:t>
      </w:r>
      <w:r>
        <w:rPr>
          <w:rFonts w:ascii="Calibri" w:hAnsi="Calibri" w:cs="Calibri"/>
        </w:rPr>
        <w:br/>
        <w:t xml:space="preserve">Banks advised on the progress they are making with plans for the proposed extension at </w:t>
      </w:r>
      <w:proofErr w:type="spellStart"/>
      <w:r>
        <w:rPr>
          <w:rFonts w:ascii="Calibri" w:hAnsi="Calibri" w:cs="Calibri"/>
        </w:rPr>
        <w:t>Kype</w:t>
      </w:r>
      <w:proofErr w:type="spellEnd"/>
      <w:r>
        <w:rPr>
          <w:rFonts w:ascii="Calibri" w:hAnsi="Calibri" w:cs="Calibri"/>
        </w:rPr>
        <w:t xml:space="preserve"> Muir.</w:t>
      </w:r>
      <w:r>
        <w:rPr>
          <w:rFonts w:ascii="Calibri" w:hAnsi="Calibri" w:cs="Calibri"/>
        </w:rPr>
        <w:br/>
        <w:t>Unfortunately, 8 of the recently commissioned turbines have snagging faults which they are having trouble getting repaired as the company they purchased them from have went into administration however they hope to have this resolved quickly.</w:t>
      </w:r>
      <w:r>
        <w:rPr>
          <w:rFonts w:ascii="Calibri" w:hAnsi="Calibri" w:cs="Calibri"/>
        </w:rPr>
        <w:br/>
        <w:t xml:space="preserve">Wilma Weir from Connect 2 Renewables provided information on the employability assistance she is giving to residents in the local area of </w:t>
      </w:r>
      <w:proofErr w:type="spellStart"/>
      <w:r>
        <w:rPr>
          <w:rFonts w:ascii="Calibri" w:hAnsi="Calibri" w:cs="Calibri"/>
        </w:rPr>
        <w:t>MiddleMuir</w:t>
      </w:r>
      <w:proofErr w:type="spellEnd"/>
      <w:r>
        <w:rPr>
          <w:rFonts w:ascii="Calibri" w:hAnsi="Calibri" w:cs="Calibri"/>
        </w:rPr>
        <w:t xml:space="preserve"> Wind Farm. This programme will be extended to our local area when the KMCP fund becomes available.</w:t>
      </w:r>
      <w:r>
        <w:rPr>
          <w:rFonts w:ascii="Calibri" w:hAnsi="Calibri" w:cs="Calibri"/>
        </w:rPr>
        <w:br/>
        <w:t>The fund will shortly be available for applications and we were all encouraged to complete our Community Action Plans.</w:t>
      </w:r>
      <w:r>
        <w:rPr>
          <w:rFonts w:ascii="Calibri" w:hAnsi="Calibri" w:cs="Calibri"/>
        </w:rPr>
        <w:br/>
        <w:t xml:space="preserve">The next meeting of KMCP will be at </w:t>
      </w:r>
      <w:proofErr w:type="spellStart"/>
      <w:r>
        <w:rPr>
          <w:rFonts w:ascii="Calibri" w:hAnsi="Calibri" w:cs="Calibri"/>
        </w:rPr>
        <w:t>Gilmourton</w:t>
      </w:r>
      <w:proofErr w:type="spellEnd"/>
      <w:r>
        <w:rPr>
          <w:rFonts w:ascii="Calibri" w:hAnsi="Calibri" w:cs="Calibri"/>
        </w:rPr>
        <w:t xml:space="preserve"> WRI Hall on 27/6/19 </w:t>
      </w:r>
    </w:p>
    <w:p w14:paraId="1E2C3D0F" w14:textId="77777777" w:rsidR="00752FCC" w:rsidRDefault="00752FCC" w:rsidP="00752FCC">
      <w:pPr>
        <w:pStyle w:val="NormalWeb"/>
      </w:pPr>
      <w:r>
        <w:rPr>
          <w:rFonts w:ascii="Calibri" w:hAnsi="Calibri" w:cs="Calibri"/>
        </w:rPr>
        <w:t>8 Community Survey/Action Plan</w:t>
      </w:r>
      <w:r>
        <w:rPr>
          <w:rFonts w:ascii="Calibri" w:hAnsi="Calibri" w:cs="Calibri"/>
        </w:rPr>
        <w:br/>
        <w:t>Kirsten Robb from CAL attended the meeting to discuss the next step to develop our Community Action Plan (CAP) which is to invite tenders from suitable companies to use the information provided in the Community Survey and undertake any further public consultation required in order to produce our CAP. Prior to the meeting a draft copy of the Statement of Requirement had been distributed and Kirsten will update this document with the discussed suggestions prior to sending to the 6 selected companies for tender. It was agreed to meet again on 19</w:t>
      </w:r>
      <w:proofErr w:type="spellStart"/>
      <w:r>
        <w:rPr>
          <w:rFonts w:ascii="Calibri" w:hAnsi="Calibri" w:cs="Calibri"/>
          <w:position w:val="8"/>
          <w:sz w:val="16"/>
          <w:szCs w:val="16"/>
        </w:rPr>
        <w:t>th</w:t>
      </w:r>
      <w:proofErr w:type="spellEnd"/>
      <w:r>
        <w:rPr>
          <w:rFonts w:ascii="Calibri" w:hAnsi="Calibri" w:cs="Calibri"/>
          <w:position w:val="8"/>
          <w:sz w:val="16"/>
          <w:szCs w:val="16"/>
        </w:rPr>
        <w:t xml:space="preserve"> </w:t>
      </w:r>
      <w:r>
        <w:rPr>
          <w:rFonts w:ascii="Calibri" w:hAnsi="Calibri" w:cs="Calibri"/>
        </w:rPr>
        <w:t xml:space="preserve">June when the tenders will have been returned to select the most suitable company. </w:t>
      </w:r>
    </w:p>
    <w:p w14:paraId="222F23DF" w14:textId="77777777" w:rsidR="00752FCC" w:rsidRDefault="00752FCC" w:rsidP="00752FCC">
      <w:pPr>
        <w:pStyle w:val="NormalWeb"/>
      </w:pPr>
      <w:r>
        <w:rPr>
          <w:rFonts w:ascii="Calibri" w:hAnsi="Calibri" w:cs="Calibri"/>
        </w:rPr>
        <w:t>9 Micro Grants</w:t>
      </w:r>
      <w:r>
        <w:rPr>
          <w:rFonts w:ascii="Calibri" w:hAnsi="Calibri" w:cs="Calibri"/>
        </w:rPr>
        <w:br/>
        <w:t xml:space="preserve">Tom confirmed that the new bank account was opened for this money to be paid into and PM confirmed that our application had been returned to SLC who had advised they hoped </w:t>
      </w:r>
    </w:p>
    <w:p w14:paraId="057FD711" w14:textId="77777777" w:rsidR="00752FCC" w:rsidRDefault="00752FCC" w:rsidP="00752FCC">
      <w:pPr>
        <w:pStyle w:val="NormalWeb"/>
      </w:pPr>
      <w:r>
        <w:rPr>
          <w:rFonts w:ascii="Calibri" w:hAnsi="Calibri" w:cs="Calibri"/>
        </w:rPr>
        <w:t xml:space="preserve">to pay this new fund to all Community Councils at the end of May. It was agreed that we will retain all applications received until September in order to review all applications together and award the new fund appropriately. </w:t>
      </w:r>
    </w:p>
    <w:p w14:paraId="146A4B5E" w14:textId="77777777" w:rsidR="00752FCC" w:rsidRDefault="00752FCC" w:rsidP="00752FCC">
      <w:pPr>
        <w:pStyle w:val="NormalWeb"/>
      </w:pPr>
      <w:r>
        <w:rPr>
          <w:rFonts w:ascii="Calibri" w:hAnsi="Calibri" w:cs="Calibri"/>
        </w:rPr>
        <w:lastRenderedPageBreak/>
        <w:t>10 Date of next Meeting</w:t>
      </w:r>
      <w:r>
        <w:rPr>
          <w:rFonts w:ascii="Calibri" w:hAnsi="Calibri" w:cs="Calibri"/>
        </w:rPr>
        <w:br/>
        <w:t xml:space="preserve">Extra meeting 19/6/19 – Sandford Village Hall 7:30pm </w:t>
      </w:r>
      <w:proofErr w:type="spellStart"/>
      <w:r>
        <w:rPr>
          <w:rFonts w:ascii="Calibri" w:hAnsi="Calibri" w:cs="Calibri"/>
        </w:rPr>
        <w:t>Gilmourton</w:t>
      </w:r>
      <w:proofErr w:type="spellEnd"/>
      <w:r>
        <w:rPr>
          <w:rFonts w:ascii="Calibri" w:hAnsi="Calibri" w:cs="Calibri"/>
        </w:rPr>
        <w:t xml:space="preserve"> WRI Hall, Wednesday 18/9/19 7:30pm </w:t>
      </w:r>
    </w:p>
    <w:p w14:paraId="6E0923AE" w14:textId="77777777" w:rsidR="00473C47" w:rsidRDefault="00752FCC">
      <w:bookmarkStart w:id="0" w:name="_GoBack"/>
      <w:bookmarkEnd w:id="0"/>
    </w:p>
    <w:sectPr w:rsidR="00473C47" w:rsidSect="00460A6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FCC"/>
    <w:rsid w:val="001C1AE0"/>
    <w:rsid w:val="00321CAB"/>
    <w:rsid w:val="00460A6E"/>
    <w:rsid w:val="00752FCC"/>
    <w:rsid w:val="00864B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5DC3991"/>
  <w15:chartTrackingRefBased/>
  <w15:docId w15:val="{A1EC1716-9C4D-FB45-AE94-65A2166F7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52FCC"/>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7975676">
      <w:bodyDiv w:val="1"/>
      <w:marLeft w:val="0"/>
      <w:marRight w:val="0"/>
      <w:marTop w:val="0"/>
      <w:marBottom w:val="0"/>
      <w:divBdr>
        <w:top w:val="none" w:sz="0" w:space="0" w:color="auto"/>
        <w:left w:val="none" w:sz="0" w:space="0" w:color="auto"/>
        <w:bottom w:val="none" w:sz="0" w:space="0" w:color="auto"/>
        <w:right w:val="none" w:sz="0" w:space="0" w:color="auto"/>
      </w:divBdr>
      <w:divsChild>
        <w:div w:id="897205471">
          <w:marLeft w:val="0"/>
          <w:marRight w:val="0"/>
          <w:marTop w:val="0"/>
          <w:marBottom w:val="0"/>
          <w:divBdr>
            <w:top w:val="none" w:sz="0" w:space="0" w:color="auto"/>
            <w:left w:val="none" w:sz="0" w:space="0" w:color="auto"/>
            <w:bottom w:val="none" w:sz="0" w:space="0" w:color="auto"/>
            <w:right w:val="none" w:sz="0" w:space="0" w:color="auto"/>
          </w:divBdr>
          <w:divsChild>
            <w:div w:id="1744525066">
              <w:marLeft w:val="0"/>
              <w:marRight w:val="0"/>
              <w:marTop w:val="0"/>
              <w:marBottom w:val="0"/>
              <w:divBdr>
                <w:top w:val="none" w:sz="0" w:space="0" w:color="auto"/>
                <w:left w:val="none" w:sz="0" w:space="0" w:color="auto"/>
                <w:bottom w:val="none" w:sz="0" w:space="0" w:color="auto"/>
                <w:right w:val="none" w:sz="0" w:space="0" w:color="auto"/>
              </w:divBdr>
              <w:divsChild>
                <w:div w:id="113437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603133">
          <w:marLeft w:val="0"/>
          <w:marRight w:val="0"/>
          <w:marTop w:val="0"/>
          <w:marBottom w:val="0"/>
          <w:divBdr>
            <w:top w:val="none" w:sz="0" w:space="0" w:color="auto"/>
            <w:left w:val="none" w:sz="0" w:space="0" w:color="auto"/>
            <w:bottom w:val="none" w:sz="0" w:space="0" w:color="auto"/>
            <w:right w:val="none" w:sz="0" w:space="0" w:color="auto"/>
          </w:divBdr>
          <w:divsChild>
            <w:div w:id="1152647468">
              <w:marLeft w:val="0"/>
              <w:marRight w:val="0"/>
              <w:marTop w:val="0"/>
              <w:marBottom w:val="0"/>
              <w:divBdr>
                <w:top w:val="none" w:sz="0" w:space="0" w:color="auto"/>
                <w:left w:val="none" w:sz="0" w:space="0" w:color="auto"/>
                <w:bottom w:val="none" w:sz="0" w:space="0" w:color="auto"/>
                <w:right w:val="none" w:sz="0" w:space="0" w:color="auto"/>
              </w:divBdr>
              <w:divsChild>
                <w:div w:id="105670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21963">
          <w:marLeft w:val="0"/>
          <w:marRight w:val="0"/>
          <w:marTop w:val="0"/>
          <w:marBottom w:val="0"/>
          <w:divBdr>
            <w:top w:val="none" w:sz="0" w:space="0" w:color="auto"/>
            <w:left w:val="none" w:sz="0" w:space="0" w:color="auto"/>
            <w:bottom w:val="none" w:sz="0" w:space="0" w:color="auto"/>
            <w:right w:val="none" w:sz="0" w:space="0" w:color="auto"/>
          </w:divBdr>
          <w:divsChild>
            <w:div w:id="796027231">
              <w:marLeft w:val="0"/>
              <w:marRight w:val="0"/>
              <w:marTop w:val="0"/>
              <w:marBottom w:val="0"/>
              <w:divBdr>
                <w:top w:val="none" w:sz="0" w:space="0" w:color="auto"/>
                <w:left w:val="none" w:sz="0" w:space="0" w:color="auto"/>
                <w:bottom w:val="none" w:sz="0" w:space="0" w:color="auto"/>
                <w:right w:val="none" w:sz="0" w:space="0" w:color="auto"/>
              </w:divBdr>
              <w:divsChild>
                <w:div w:id="3743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734</Words>
  <Characters>4188</Characters>
  <Application>Microsoft Office Word</Application>
  <DocSecurity>0</DocSecurity>
  <Lines>34</Lines>
  <Paragraphs>9</Paragraphs>
  <ScaleCrop>false</ScaleCrop>
  <Company/>
  <LinksUpToDate>false</LinksUpToDate>
  <CharactersWithSpaces>4913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 Hoggan</dc:creator>
  <cp:keywords/>
  <dc:description/>
  <cp:lastModifiedBy>Les Hoggan</cp:lastModifiedBy>
  <cp:revision>1</cp:revision>
  <dcterms:created xsi:type="dcterms:W3CDTF">2020-03-08T12:30:00Z</dcterms:created>
  <dcterms:modified xsi:type="dcterms:W3CDTF">2020-03-08T12:30:00Z</dcterms:modified>
</cp:coreProperties>
</file>